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การขออนุญาตเปิดประกอบกิจการหลังการปรับปรุงแก้ไขโรงงาน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กระทรวงอุตสาหกรรม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เป็นโรงงานที่ได้รับคำสั่งให้หยุดประกอบกิจการโรงงานทั้งหมดหรือบางส่วนเป็นการชั่วคราว</w:t>
        <w:br/>
        <w:t xml:space="preserve"/>
        <w:tab/>
        <w:t xml:space="preserve">ต้องแจ้งเป็นหนังสือว่าได้ปรับปรุงแก้ไขโรงงานหรือปฏิบัติให้ถูกต้องก่อนหรือภายในระยะเวลาที่กำหนด หรือภายในระยะเวลาที่ได้รับอนุญาตให้ขยายระยะเวลา</w:t>
        <w:br/>
        <w:t xml:space="preserve"/>
        <w:tab/>
        <w:t xml:space="preserve">หมายเหตุ **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 ร่วมกัน พร้อม            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tab/>
        <w:t xml:space="preserve">       ** พนักงานเจ้าหน้าที่จะยังไม่พิจารณาคำขอ และยังไม่นับระยะเวลาดำเนินงาน 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/>
        <w:tab/>
        <w:t xml:space="preserve">       **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                                                                     **ทั้งนี้จะแจ้งผลการพิจารณาให้ผู้ยื่นคำขอทราบภายใน 7 วันนับแต่วันที่พิจารณาแล้วเสร็จ</w:t>
        <w:br/>
        <w:t xml:space="preserve"/>
        <w:tab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ศูนย์บริการสารพันทันใจ กรมโรงงานอุตสาหกรรม เลขที่ 75/6 ถนนพระรามที่ 6 แขวงทุ่งพญาไท เขตราชเทวี กรุงเทพฯ/ติดต่อด้วยตนเอง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ศูนย์บริการสารพันทันใจ กรมโรงงานอุตสาหกรรม เลขที่ 75/6 ถนนพระรามที่ 6 แขวงทุ่งพญาไท เขตราชเทวี กรุงเทพฯ/ติดต่อด้วยตนเอง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วันเสาร์ (ยกเว้นวันหยุดที่ทางราชการกำหนด) ตั้งแต่เวลา 08:30 - 12:00 น. </w:t>
            </w:r>
          </w:p>
        </w:tc>
      </w:tr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โทร/โทรสาร 043 121078/ติดต่อด้วยตนเอง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00:00 - 00:00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วัน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พนักงานเจ้าหน้าที่ตรวจสอบความครบถ้วนของเอกสาร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กรมโรงงานอุตสาหกรรม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พนักงานเจ้าหน้าที่ตรวจสอบข้อเท็จจริง ณ สถานประกอบกิจการ</w:t>
              <w:br/>
              <w:t xml:space="preserve">- กรณีพบว่าปฏิบัติตามคำสั่งจะมีคำสั่งเป็นหนังสืออนุญาตให้เปิดประกอบกิจการโรงงาน</w:t>
              <w:br/>
              <w:t xml:space="preserve">- กรณีพบว่าไม่ปฏิบัติตามคำสั่งจะดำเนินการตามกฎหมาย หรือ มีคำสั่งปิดโรงงาน</w:t>
              <w:br/>
              <w:t xml:space="preserve"/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22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กรมโรงงานอุตสาหกรรม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ผู้ที่ได้รับมอบหมายจากปลัดกระทรวงอุตสาหกรรมลงนามคำสั่ง และแจ้งผู้ขอทราบผลการพิจารณาในกรณีที่เป็นโรงงานที่ตั้งในเขตกรุงเทพ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กรมโรงงานอุตสาหกรรม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หนังสือจากผู้ประกอบกิจการแจ้งความประสงค์จะเปิดการประกอบกิจการ มีการลงลายมือชื่อผู้รับใบอนุญาต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เอกสารแสดงผลการปรับปรุงแก้ไขโรงงานหรือได้ปฏิบัติถูกต้องตามคำสั่งเรียบร้อยแล้ว มีการลงลายมือชื่อผู้รับใบอนุญาต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หนังสือมอบอำนาจพร้อมติดอากรแสตมป์ และแจ้งผู้ขอทราบผลการพิจารณาในกรณีที่เป็นโรงงานที่ตั้งในเขตกรุงเทพ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(ออกไว้ไม่เกิน 3 เดือน</w:t>
              <w:br/>
              <w:t xml:space="preserve">มีการลงนามรับรองเอกสารและประทับตราบริษัทโดยผู้ขออนุญาตทุกหน้า</w:t>
              <w:br/>
              <w:t xml:space="preserve">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(และทะเบียนบ้าน หรือหนังสือเดินทาง กรณีบุคคลต่างด้าว(ของผู้แทนนิติบุคคล)มีการลงนามรับรองเอกสารและประทับตราบริษัท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(และทะเบียนบ้าน หรือหนังสือเดินทาง กรณีบุคคลต่างด้าว(ของผู้ขออนุญาต)มีการลงนามรับรองเอกสารโดยผู้ขออนุญาตทุกหน้า)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/>
              <w:tab/>
              <w:t xml:space="preserve">หนังสือมอบอำนาจพร้อมติดอากรแสตมป์ มีการลงนามรับรองเอกสารและประทับตราบริษัทโดยผู้ขออนุญาตทุกหน้า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(หรือหนังสือเดินทาง กรณีบุคคลต่างด้าว) ของผู้มอบอำนาจ))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(ของผู้มอบอำนาจ)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(หรือหนังสือเดินทาง (กรณีบุคคลต่างด้าว) ของผู้รับมอบอำนาจ)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(ของผู้รับมอบอำนาจ)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(ของพยาน 2 คน)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4A45B0EF" w14:textId="77777777">
        <w:tc>
          <w:tcPr>
            <w:tcW w:w="846" w:type="dxa"/>
          </w:tcPr>
          <w:p w:rsidRPr="00812105" w:rsidR="00CD595C" w:rsidP="00224397" w:rsidRDefault="00812105" w14:paraId="68F9621B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P="004D7C74" w:rsidRDefault="00812105" w14:paraId="4235833F" w14:textId="77777777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</w:t>
            </w:r>
          </w:p>
          <w:p w:rsidRPr="001A5925" w:rsidR="001A5925" w:rsidP="00DF19F7" w:rsidRDefault="001A5925" w14:paraId="19F8CEC6" w14:textId="7777777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Pr="00812105" w:rsidR="00812105" w:rsidP="00812105" w:rsidRDefault="00812105" w14:paraId="79212EF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Pr="00812105" w:rsidR="00CD595C" w:rsidP="00812105" w:rsidRDefault="00812105" w14:paraId="0913739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กรมโรงงานอุตสาหกรรม 75/6 ถ.พระรามที่ 6 แขวงทุ่งพญาไท เขตราชเทวี กรุงเทพฯ 10400  โทร. 66-(02)-202-4000, 4014 โทรสาร 66-(02)-354-3390 email: pr@diw.go.th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ศูนย์รับเรื่องราวร้องทุกข์ ทำเนียบรัฐบาล ตู้ ปณ. 1111 ปณ.ทำเนียบรัฐบาล กรุงเทพฯ 10302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www.1111.go.th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โทรศัพท์สายด่วนของรัฐบาล เลขหมาย 1111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เทศบาลตำบลเชียงเครือ  อำเภอเมือง  จังหวัดกาฬสินธุ์  46000 โทร/โทรสาร  043 121078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527864" w:rsidTr="00527864" w14:paraId="326EBFC4" w14:textId="77777777">
        <w:tc>
          <w:tcPr>
            <w:tcW w:w="10075" w:type="dxa"/>
            <w:gridSpan w:val="2"/>
          </w:tcPr>
          <w:p w:rsidRPr="00A36052" w:rsidR="00527864" w:rsidP="00527864" w:rsidRDefault="00A36052" w14:paraId="54D2B4CB" w14:textId="77777777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การขออนุญาตเปิดประกอบกิจการหลังการปรับปรุงแก้ไขโรงงาน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กรมโรงงานอุตสาหกรรม กรมโรงงานอุตสาหกรรม กรมโรงงานอุตสาหกรรม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โรงงาน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วัน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การขออนุญาตเปิดประกอบกิจการหลังการปรับปรุงแก้ไขโรงงาน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